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3B5D" w14:textId="1D5ECC59" w:rsidR="00371DE1" w:rsidRDefault="00E07D66">
      <w:pPr>
        <w:rPr>
          <w:rFonts w:ascii="Arial" w:hAnsi="Arial"/>
          <w:sz w:val="32"/>
          <w:szCs w:val="32"/>
        </w:rPr>
      </w:pPr>
      <w:r w:rsidRPr="00A331CD">
        <w:rPr>
          <w:rFonts w:ascii="Arial" w:hAnsi="Arial"/>
          <w:b/>
          <w:sz w:val="32"/>
          <w:szCs w:val="32"/>
        </w:rPr>
        <w:t xml:space="preserve">Beginning </w:t>
      </w:r>
      <w:r w:rsidR="00A331CD" w:rsidRPr="00A331CD">
        <w:rPr>
          <w:rFonts w:ascii="Arial" w:hAnsi="Arial"/>
          <w:b/>
          <w:sz w:val="32"/>
          <w:szCs w:val="32"/>
        </w:rPr>
        <w:t>Painting</w:t>
      </w:r>
      <w:r w:rsidR="00A331CD">
        <w:rPr>
          <w:rFonts w:ascii="Arial" w:hAnsi="Arial"/>
          <w:sz w:val="32"/>
          <w:szCs w:val="32"/>
        </w:rPr>
        <w:t xml:space="preserve">                  </w:t>
      </w:r>
      <w:r>
        <w:rPr>
          <w:rFonts w:ascii="Arial" w:hAnsi="Arial"/>
          <w:sz w:val="32"/>
          <w:szCs w:val="32"/>
        </w:rPr>
        <w:t xml:space="preserve">     Name: ______________</w:t>
      </w:r>
    </w:p>
    <w:p w14:paraId="67D01987" w14:textId="77777777" w:rsidR="00E07D66" w:rsidRDefault="00E07D66">
      <w:pPr>
        <w:rPr>
          <w:rFonts w:ascii="Arial" w:hAnsi="Arial"/>
          <w:sz w:val="32"/>
          <w:szCs w:val="32"/>
        </w:rPr>
      </w:pPr>
    </w:p>
    <w:p w14:paraId="2D5979E0" w14:textId="268830AF" w:rsidR="00E07D66" w:rsidRDefault="00A331C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       </w:t>
      </w:r>
      <w:r w:rsidR="00E07D66">
        <w:rPr>
          <w:rFonts w:ascii="Arial" w:hAnsi="Arial"/>
          <w:sz w:val="32"/>
          <w:szCs w:val="32"/>
        </w:rPr>
        <w:t>Per: __ Date: _____</w:t>
      </w:r>
      <w:r>
        <w:rPr>
          <w:rFonts w:ascii="Arial" w:hAnsi="Arial"/>
          <w:sz w:val="32"/>
          <w:szCs w:val="32"/>
        </w:rPr>
        <w:t>_</w:t>
      </w:r>
      <w:r w:rsidR="00E07D66">
        <w:rPr>
          <w:rFonts w:ascii="Arial" w:hAnsi="Arial"/>
          <w:sz w:val="32"/>
          <w:szCs w:val="32"/>
        </w:rPr>
        <w:t>___</w:t>
      </w:r>
    </w:p>
    <w:p w14:paraId="4D5DC730" w14:textId="60F96765" w:rsidR="008A7F54" w:rsidRDefault="00E07D66">
      <w:pPr>
        <w:rPr>
          <w:rFonts w:ascii="Arial" w:hAnsi="Arial"/>
          <w:b/>
          <w:sz w:val="32"/>
          <w:szCs w:val="32"/>
        </w:rPr>
      </w:pPr>
      <w:r w:rsidRPr="008A7F54">
        <w:rPr>
          <w:rFonts w:ascii="Arial" w:hAnsi="Arial"/>
          <w:b/>
          <w:sz w:val="32"/>
          <w:szCs w:val="32"/>
        </w:rPr>
        <w:t>Color Wheel Design</w:t>
      </w:r>
    </w:p>
    <w:p w14:paraId="5B008041" w14:textId="77777777" w:rsidR="006A5F04" w:rsidRPr="006A5F04" w:rsidRDefault="006A5F04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p w14:paraId="21AF6AF5" w14:textId="77777777" w:rsidR="008A7F54" w:rsidRDefault="008A7F54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Fun Facts:</w:t>
      </w:r>
    </w:p>
    <w:p w14:paraId="6114DF71" w14:textId="5FD157A2" w:rsidR="008A7F54" w:rsidRPr="00870F5A" w:rsidRDefault="00496243">
      <w:pPr>
        <w:rPr>
          <w:rFonts w:ascii="Arial" w:hAnsi="Arial"/>
        </w:rPr>
      </w:pPr>
      <w:r>
        <w:rPr>
          <w:rFonts w:ascii="Arial" w:hAnsi="Arial"/>
        </w:rPr>
        <w:t>Sir Isa</w:t>
      </w:r>
      <w:r w:rsidR="008A7F54" w:rsidRPr="00870F5A">
        <w:rPr>
          <w:rFonts w:ascii="Arial" w:hAnsi="Arial"/>
        </w:rPr>
        <w:t xml:space="preserve">ac Newton created the first color wheel in 1706.  </w:t>
      </w:r>
    </w:p>
    <w:p w14:paraId="78CCDAF2" w14:textId="77777777" w:rsidR="008A7F54" w:rsidRPr="0057571E" w:rsidRDefault="008A7F54">
      <w:pPr>
        <w:rPr>
          <w:rFonts w:ascii="Arial" w:hAnsi="Arial"/>
          <w:sz w:val="20"/>
          <w:szCs w:val="20"/>
        </w:rPr>
      </w:pPr>
    </w:p>
    <w:p w14:paraId="65F88181" w14:textId="77777777" w:rsidR="008A7F54" w:rsidRPr="00870F5A" w:rsidRDefault="008A7F54">
      <w:pPr>
        <w:rPr>
          <w:rFonts w:ascii="Arial" w:hAnsi="Arial"/>
        </w:rPr>
      </w:pPr>
      <w:r w:rsidRPr="00870F5A">
        <w:rPr>
          <w:rFonts w:ascii="Arial" w:hAnsi="Arial"/>
          <w:u w:val="single"/>
        </w:rPr>
        <w:t>Theory of Colors</w:t>
      </w:r>
      <w:r w:rsidRPr="00870F5A">
        <w:rPr>
          <w:rFonts w:ascii="Arial" w:hAnsi="Arial"/>
        </w:rPr>
        <w:t xml:space="preserve"> was the first book that focused on the physiological effects of color.  </w:t>
      </w:r>
      <w:proofErr w:type="gramStart"/>
      <w:r w:rsidRPr="00870F5A">
        <w:rPr>
          <w:rFonts w:ascii="Arial" w:hAnsi="Arial"/>
        </w:rPr>
        <w:t>It was published in 1810 by Goethe</w:t>
      </w:r>
      <w:proofErr w:type="gramEnd"/>
      <w:r w:rsidRPr="00870F5A">
        <w:rPr>
          <w:rFonts w:ascii="Arial" w:hAnsi="Arial"/>
        </w:rPr>
        <w:t xml:space="preserve"> (a German poet and scientist).</w:t>
      </w:r>
    </w:p>
    <w:p w14:paraId="098D1AFE" w14:textId="77777777" w:rsidR="008A7F54" w:rsidRPr="0057571E" w:rsidRDefault="008A7F54">
      <w:pPr>
        <w:rPr>
          <w:rFonts w:ascii="Arial" w:hAnsi="Arial"/>
          <w:sz w:val="20"/>
          <w:szCs w:val="20"/>
        </w:rPr>
      </w:pPr>
    </w:p>
    <w:p w14:paraId="05512FAF" w14:textId="77777777" w:rsidR="008A7F54" w:rsidRDefault="008A7F54">
      <w:pPr>
        <w:rPr>
          <w:rFonts w:ascii="Arial" w:hAnsi="Arial"/>
          <w:b/>
          <w:sz w:val="32"/>
          <w:szCs w:val="32"/>
        </w:rPr>
      </w:pPr>
      <w:r w:rsidRPr="008A7F54">
        <w:rPr>
          <w:rFonts w:ascii="Arial" w:hAnsi="Arial"/>
          <w:b/>
          <w:sz w:val="32"/>
          <w:szCs w:val="32"/>
        </w:rPr>
        <w:t>The Assignment:</w:t>
      </w:r>
    </w:p>
    <w:p w14:paraId="169F02E6" w14:textId="77777777" w:rsidR="008A7F54" w:rsidRPr="0057571E" w:rsidRDefault="008A7F54">
      <w:pPr>
        <w:rPr>
          <w:rFonts w:ascii="Arial" w:hAnsi="Arial"/>
          <w:b/>
          <w:sz w:val="20"/>
          <w:szCs w:val="20"/>
        </w:rPr>
      </w:pPr>
    </w:p>
    <w:p w14:paraId="6D3EFF7A" w14:textId="6322082A" w:rsidR="008A7F54" w:rsidRPr="00870F5A" w:rsidRDefault="008A7F54">
      <w:pPr>
        <w:rPr>
          <w:rFonts w:ascii="Arial" w:hAnsi="Arial"/>
        </w:rPr>
      </w:pPr>
      <w:r w:rsidRPr="00870F5A">
        <w:rPr>
          <w:rFonts w:ascii="Arial" w:hAnsi="Arial"/>
        </w:rPr>
        <w:t xml:space="preserve">1. </w:t>
      </w:r>
      <w:r w:rsidR="004D39C0" w:rsidRPr="00870F5A">
        <w:rPr>
          <w:rFonts w:ascii="Arial" w:hAnsi="Arial"/>
        </w:rPr>
        <w:t>Google (images) “Color Wheel” ~ there many different approaches seen here on effective color wheel design.  Some are not even wheels.</w:t>
      </w:r>
    </w:p>
    <w:p w14:paraId="6FD13D35" w14:textId="77777777" w:rsidR="00484EDB" w:rsidRPr="006A5F04" w:rsidRDefault="00484EDB">
      <w:pPr>
        <w:rPr>
          <w:rFonts w:ascii="Arial" w:hAnsi="Arial"/>
          <w:sz w:val="20"/>
          <w:szCs w:val="20"/>
        </w:rPr>
      </w:pPr>
    </w:p>
    <w:p w14:paraId="492601A8" w14:textId="0E18DF8E" w:rsidR="00484EDB" w:rsidRPr="00870F5A" w:rsidRDefault="00484EDB">
      <w:pPr>
        <w:rPr>
          <w:rFonts w:ascii="Arial" w:hAnsi="Arial"/>
        </w:rPr>
      </w:pPr>
      <w:r w:rsidRPr="00870F5A">
        <w:rPr>
          <w:rFonts w:ascii="Arial" w:hAnsi="Arial"/>
        </w:rPr>
        <w:t xml:space="preserve">2. Think about how you would like to design a color wheel and draw/create 3 different </w:t>
      </w:r>
      <w:r w:rsidR="00870F5A" w:rsidRPr="00870F5A">
        <w:rPr>
          <w:rFonts w:ascii="Arial" w:hAnsi="Arial"/>
        </w:rPr>
        <w:t xml:space="preserve">possibilities in your sketchbook (these do not need to be colored in).  Include places for the 12 different hues: primary, </w:t>
      </w:r>
      <w:r w:rsidR="00A331CD">
        <w:rPr>
          <w:rFonts w:ascii="Arial" w:hAnsi="Arial"/>
        </w:rPr>
        <w:t>secondary, and intermediate. (10</w:t>
      </w:r>
      <w:r w:rsidR="00870F5A" w:rsidRPr="00870F5A">
        <w:rPr>
          <w:rFonts w:ascii="Arial" w:hAnsi="Arial"/>
        </w:rPr>
        <w:t xml:space="preserve"> points)</w:t>
      </w:r>
    </w:p>
    <w:p w14:paraId="0675DE76" w14:textId="77777777" w:rsidR="00870F5A" w:rsidRPr="006A5F04" w:rsidRDefault="00870F5A">
      <w:pPr>
        <w:rPr>
          <w:rFonts w:ascii="Arial" w:hAnsi="Arial"/>
          <w:sz w:val="20"/>
          <w:szCs w:val="20"/>
        </w:rPr>
      </w:pPr>
    </w:p>
    <w:p w14:paraId="30045672" w14:textId="4F1B21BF" w:rsidR="00870F5A" w:rsidRPr="00870F5A" w:rsidRDefault="00870F5A">
      <w:pPr>
        <w:rPr>
          <w:rFonts w:ascii="Arial" w:hAnsi="Arial"/>
        </w:rPr>
      </w:pPr>
      <w:r w:rsidRPr="00870F5A">
        <w:rPr>
          <w:rFonts w:ascii="Arial" w:hAnsi="Arial"/>
        </w:rPr>
        <w:t xml:space="preserve">3. Select the design that you like the best and draw it in pencil on white </w:t>
      </w:r>
      <w:proofErr w:type="spellStart"/>
      <w:r w:rsidRPr="00870F5A">
        <w:rPr>
          <w:rFonts w:ascii="Arial" w:hAnsi="Arial"/>
        </w:rPr>
        <w:t>oaktag</w:t>
      </w:r>
      <w:proofErr w:type="spellEnd"/>
      <w:r w:rsidRPr="00870F5A">
        <w:rPr>
          <w:rFonts w:ascii="Arial" w:hAnsi="Arial"/>
        </w:rPr>
        <w:t xml:space="preserve"> paper (square or rectangle). The spaces drawn to fill in with color must be at least the size of a quarter. (10 points)</w:t>
      </w:r>
    </w:p>
    <w:p w14:paraId="18D4DD80" w14:textId="77777777" w:rsidR="00870F5A" w:rsidRPr="006A5F04" w:rsidRDefault="00870F5A">
      <w:pPr>
        <w:rPr>
          <w:rFonts w:ascii="Arial" w:hAnsi="Arial"/>
          <w:sz w:val="20"/>
          <w:szCs w:val="20"/>
        </w:rPr>
      </w:pPr>
    </w:p>
    <w:p w14:paraId="3DF86225" w14:textId="4EC29548" w:rsidR="00870F5A" w:rsidRPr="00870F5A" w:rsidRDefault="00870F5A">
      <w:pPr>
        <w:rPr>
          <w:rFonts w:ascii="Arial" w:hAnsi="Arial"/>
        </w:rPr>
      </w:pPr>
      <w:r w:rsidRPr="00870F5A">
        <w:rPr>
          <w:rFonts w:ascii="Arial" w:hAnsi="Arial"/>
        </w:rPr>
        <w:t xml:space="preserve">4. Carefully mix the different hues on a surface such as a paper plate and paint your color wheel.  Do not mix the paint on the paper – I can tell the difference!  Be mindful of how much paint that you mix – you may </w:t>
      </w:r>
      <w:r>
        <w:rPr>
          <w:rFonts w:ascii="Arial" w:hAnsi="Arial"/>
        </w:rPr>
        <w:t>only need a very small amount of</w:t>
      </w:r>
      <w:r w:rsidRPr="00870F5A">
        <w:rPr>
          <w:rFonts w:ascii="Arial" w:hAnsi="Arial"/>
        </w:rPr>
        <w:t xml:space="preserve"> each color.</w:t>
      </w:r>
      <w:r w:rsidR="00A331CD">
        <w:rPr>
          <w:rFonts w:ascii="Arial" w:hAnsi="Arial"/>
        </w:rPr>
        <w:t xml:space="preserve"> (60</w:t>
      </w:r>
      <w:r w:rsidR="0057571E">
        <w:rPr>
          <w:rFonts w:ascii="Arial" w:hAnsi="Arial"/>
        </w:rPr>
        <w:t xml:space="preserve"> points)</w:t>
      </w:r>
    </w:p>
    <w:p w14:paraId="24DBE7EE" w14:textId="77777777" w:rsidR="008A7F54" w:rsidRDefault="008A7F54">
      <w:pPr>
        <w:rPr>
          <w:rFonts w:ascii="Arial" w:hAnsi="Arial"/>
        </w:rPr>
      </w:pPr>
    </w:p>
    <w:p w14:paraId="6181B26A" w14:textId="7BC1680C" w:rsidR="0057571E" w:rsidRDefault="0057571E">
      <w:pPr>
        <w:rPr>
          <w:rFonts w:ascii="Arial" w:hAnsi="Arial"/>
          <w:b/>
          <w:sz w:val="32"/>
          <w:szCs w:val="32"/>
        </w:rPr>
      </w:pPr>
      <w:r w:rsidRPr="0057571E">
        <w:rPr>
          <w:rFonts w:ascii="Arial" w:hAnsi="Arial"/>
          <w:b/>
          <w:sz w:val="32"/>
          <w:szCs w:val="32"/>
        </w:rPr>
        <w:t>How You Will Be Evaluated</w:t>
      </w:r>
      <w:r>
        <w:rPr>
          <w:rFonts w:ascii="Arial" w:hAnsi="Arial"/>
          <w:b/>
          <w:sz w:val="32"/>
          <w:szCs w:val="32"/>
        </w:rPr>
        <w:t>:</w:t>
      </w:r>
    </w:p>
    <w:p w14:paraId="4D777B48" w14:textId="77777777" w:rsidR="0057571E" w:rsidRDefault="0057571E">
      <w:pPr>
        <w:rPr>
          <w:rFonts w:ascii="Arial" w:hAnsi="Arial"/>
          <w:b/>
          <w:sz w:val="32"/>
          <w:szCs w:val="32"/>
        </w:rPr>
      </w:pPr>
    </w:p>
    <w:p w14:paraId="45C18DF8" w14:textId="488EFB34" w:rsidR="0057571E" w:rsidRDefault="0057571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1. The 3 Small Sketches  - 10 points</w:t>
      </w:r>
    </w:p>
    <w:p w14:paraId="6DC07A75" w14:textId="77777777" w:rsidR="0057571E" w:rsidRDefault="0057571E">
      <w:pPr>
        <w:rPr>
          <w:rFonts w:ascii="Arial" w:hAnsi="Arial"/>
          <w:b/>
          <w:sz w:val="32"/>
          <w:szCs w:val="32"/>
        </w:rPr>
      </w:pPr>
    </w:p>
    <w:p w14:paraId="0C26CFFF" w14:textId="6A6510AA" w:rsidR="0057571E" w:rsidRDefault="0057571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2. Drawing the color wheel – 10 points</w:t>
      </w:r>
    </w:p>
    <w:p w14:paraId="6FBE1629" w14:textId="77777777" w:rsidR="0057571E" w:rsidRDefault="0057571E">
      <w:pPr>
        <w:rPr>
          <w:rFonts w:ascii="Arial" w:hAnsi="Arial"/>
          <w:b/>
          <w:sz w:val="32"/>
          <w:szCs w:val="32"/>
        </w:rPr>
      </w:pPr>
    </w:p>
    <w:p w14:paraId="423D27A5" w14:textId="7F8D8AAB" w:rsidR="0057571E" w:rsidRDefault="0057571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3. Mixing &amp; painting the color wheel – 60 points</w:t>
      </w:r>
    </w:p>
    <w:p w14:paraId="740DC791" w14:textId="77777777" w:rsidR="0057571E" w:rsidRDefault="0057571E">
      <w:pPr>
        <w:rPr>
          <w:rFonts w:ascii="Arial" w:hAnsi="Arial"/>
          <w:b/>
          <w:sz w:val="32"/>
          <w:szCs w:val="32"/>
        </w:rPr>
      </w:pPr>
    </w:p>
    <w:p w14:paraId="4FADF2D8" w14:textId="5C4D06E4" w:rsidR="0057571E" w:rsidRDefault="0057571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4. Craftsmanship (neatness) – 10 points</w:t>
      </w:r>
    </w:p>
    <w:p w14:paraId="27A20186" w14:textId="77777777" w:rsidR="0057571E" w:rsidRDefault="0057571E">
      <w:pPr>
        <w:rPr>
          <w:rFonts w:ascii="Arial" w:hAnsi="Arial"/>
          <w:b/>
          <w:sz w:val="32"/>
          <w:szCs w:val="32"/>
        </w:rPr>
      </w:pPr>
    </w:p>
    <w:p w14:paraId="235D4BA3" w14:textId="625138B5" w:rsidR="008A7F54" w:rsidRPr="006A5F04" w:rsidRDefault="0057571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5. Use of Class time – 10 </w:t>
      </w:r>
      <w:r w:rsidR="006A5F04">
        <w:rPr>
          <w:rFonts w:ascii="Arial" w:hAnsi="Arial"/>
          <w:b/>
          <w:sz w:val="32"/>
          <w:szCs w:val="32"/>
        </w:rPr>
        <w:t>points</w:t>
      </w:r>
    </w:p>
    <w:p w14:paraId="15E2E561" w14:textId="77777777" w:rsidR="00E07D66" w:rsidRPr="00E07D66" w:rsidRDefault="00E07D66">
      <w:pPr>
        <w:rPr>
          <w:rFonts w:ascii="Arial" w:hAnsi="Arial"/>
          <w:sz w:val="32"/>
          <w:szCs w:val="32"/>
        </w:rPr>
      </w:pPr>
    </w:p>
    <w:sectPr w:rsidR="00E07D66" w:rsidRPr="00E07D66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66"/>
    <w:rsid w:val="00371DE1"/>
    <w:rsid w:val="00484EDB"/>
    <w:rsid w:val="00496243"/>
    <w:rsid w:val="004D39C0"/>
    <w:rsid w:val="0057571E"/>
    <w:rsid w:val="006A5F04"/>
    <w:rsid w:val="00870F5A"/>
    <w:rsid w:val="008A7F54"/>
    <w:rsid w:val="00A331CD"/>
    <w:rsid w:val="00BF43B8"/>
    <w:rsid w:val="00E0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B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1252</Characters>
  <Application>Microsoft Macintosh Word</Application>
  <DocSecurity>0</DocSecurity>
  <Lines>10</Lines>
  <Paragraphs>2</Paragraphs>
  <ScaleCrop>false</ScaleCrop>
  <Company>Newark City Schools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8</cp:revision>
  <dcterms:created xsi:type="dcterms:W3CDTF">2016-10-24T02:28:00Z</dcterms:created>
  <dcterms:modified xsi:type="dcterms:W3CDTF">2016-10-24T03:12:00Z</dcterms:modified>
</cp:coreProperties>
</file>